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053" w:rsidRDefault="003D3ECE" w:rsidP="00123053">
      <w:pPr>
        <w:jc w:val="center"/>
      </w:pPr>
      <w:bookmarkStart w:id="0" w:name="_GoBack"/>
      <w:bookmarkEnd w:id="0"/>
      <w:r>
        <w:t xml:space="preserve">Instructor Certification </w:t>
      </w:r>
      <w:r w:rsidR="00605E1A">
        <w:t>Quick Check</w:t>
      </w:r>
    </w:p>
    <w:p w:rsidR="00123053" w:rsidRDefault="00123053" w:rsidP="00123053">
      <w:pPr>
        <w:jc w:val="center"/>
      </w:pPr>
    </w:p>
    <w:p w:rsidR="00123053" w:rsidRDefault="00123053" w:rsidP="00123053">
      <w:pPr>
        <w:tabs>
          <w:tab w:val="left" w:pos="360"/>
          <w:tab w:val="left" w:pos="720"/>
          <w:tab w:val="left" w:pos="1080"/>
          <w:tab w:val="left" w:pos="1440"/>
        </w:tabs>
      </w:pPr>
      <w:r>
        <w:t>1.</w:t>
      </w:r>
      <w:r>
        <w:tab/>
        <w:t>Successfully complete General Instructor Development (GID)</w:t>
      </w:r>
    </w:p>
    <w:p w:rsidR="00123053" w:rsidRPr="001E3AEE" w:rsidRDefault="00123053" w:rsidP="00123053">
      <w:pPr>
        <w:tabs>
          <w:tab w:val="left" w:pos="360"/>
          <w:tab w:val="left" w:pos="720"/>
          <w:tab w:val="left" w:pos="1080"/>
          <w:tab w:val="left" w:pos="1440"/>
        </w:tabs>
        <w:rPr>
          <w:sz w:val="16"/>
        </w:rPr>
      </w:pPr>
      <w:r>
        <w:t>2.</w:t>
      </w:r>
      <w:r>
        <w:tab/>
        <w:t>Complete the 4-hour General Instructor Apprenticeship with 12 months of completing GID</w:t>
      </w:r>
      <w:r w:rsidR="001E3AEE">
        <w:t xml:space="preserve"> </w:t>
      </w:r>
      <w:r w:rsidR="00A01938">
        <w:t>(</w:t>
      </w:r>
      <w:r w:rsidR="00C85C40">
        <w:rPr>
          <w:sz w:val="18"/>
          <w:highlight w:val="yellow"/>
        </w:rPr>
        <w:t xml:space="preserve">September </w:t>
      </w:r>
      <w:r w:rsidR="003D3ECE">
        <w:rPr>
          <w:sz w:val="18"/>
          <w:highlight w:val="yellow"/>
        </w:rPr>
        <w:t>22</w:t>
      </w:r>
      <w:r w:rsidR="00C85C40">
        <w:rPr>
          <w:sz w:val="18"/>
          <w:highlight w:val="yellow"/>
        </w:rPr>
        <w:t>, 2018</w:t>
      </w:r>
      <w:r w:rsidR="001E3AEE" w:rsidRPr="001E3AEE">
        <w:rPr>
          <w:sz w:val="16"/>
          <w:highlight w:val="yellow"/>
        </w:rPr>
        <w:t>)</w:t>
      </w:r>
    </w:p>
    <w:p w:rsidR="00123053" w:rsidRPr="009104EF" w:rsidRDefault="00123053" w:rsidP="00123053">
      <w:pPr>
        <w:pStyle w:val="ListParagraph"/>
        <w:numPr>
          <w:ilvl w:val="0"/>
          <w:numId w:val="1"/>
        </w:numPr>
        <w:tabs>
          <w:tab w:val="left" w:pos="540"/>
          <w:tab w:val="left" w:pos="900"/>
          <w:tab w:val="left" w:pos="1260"/>
          <w:tab w:val="left" w:pos="1620"/>
        </w:tabs>
        <w:rPr>
          <w:sz w:val="18"/>
        </w:rPr>
      </w:pPr>
      <w:r w:rsidRPr="009104EF">
        <w:rPr>
          <w:sz w:val="18"/>
        </w:rPr>
        <w:t xml:space="preserve">Apprenticeship </w:t>
      </w:r>
      <w:r w:rsidR="00847383">
        <w:rPr>
          <w:sz w:val="18"/>
        </w:rPr>
        <w:t>L</w:t>
      </w:r>
      <w:r w:rsidR="009104EF">
        <w:rPr>
          <w:sz w:val="18"/>
        </w:rPr>
        <w:t xml:space="preserve">esson Plan </w:t>
      </w:r>
      <w:r w:rsidRPr="009104EF">
        <w:rPr>
          <w:sz w:val="18"/>
        </w:rPr>
        <w:t>class must be approved for DCJS credit</w:t>
      </w:r>
      <w:r w:rsidR="00273EAE">
        <w:rPr>
          <w:sz w:val="18"/>
        </w:rPr>
        <w:t xml:space="preserve"> through the Academy Director</w:t>
      </w:r>
    </w:p>
    <w:p w:rsidR="00123053" w:rsidRPr="009104EF" w:rsidRDefault="00123053" w:rsidP="00123053">
      <w:pPr>
        <w:pStyle w:val="ListParagraph"/>
        <w:numPr>
          <w:ilvl w:val="0"/>
          <w:numId w:val="1"/>
        </w:numPr>
        <w:tabs>
          <w:tab w:val="left" w:pos="540"/>
          <w:tab w:val="left" w:pos="900"/>
          <w:tab w:val="left" w:pos="1260"/>
          <w:tab w:val="left" w:pos="1620"/>
        </w:tabs>
        <w:rPr>
          <w:sz w:val="18"/>
        </w:rPr>
      </w:pPr>
      <w:r w:rsidRPr="009104EF">
        <w:rPr>
          <w:sz w:val="18"/>
        </w:rPr>
        <w:t xml:space="preserve">Must </w:t>
      </w:r>
      <w:r w:rsidR="00847383">
        <w:rPr>
          <w:sz w:val="18"/>
        </w:rPr>
        <w:t xml:space="preserve">be </w:t>
      </w:r>
      <w:r w:rsidRPr="009104EF">
        <w:rPr>
          <w:sz w:val="18"/>
        </w:rPr>
        <w:t>4 hours in duration</w:t>
      </w:r>
    </w:p>
    <w:p w:rsidR="00123053" w:rsidRDefault="00123053" w:rsidP="00123053">
      <w:pPr>
        <w:pStyle w:val="ListParagraph"/>
        <w:numPr>
          <w:ilvl w:val="0"/>
          <w:numId w:val="1"/>
        </w:numPr>
        <w:tabs>
          <w:tab w:val="left" w:pos="540"/>
          <w:tab w:val="left" w:pos="900"/>
          <w:tab w:val="left" w:pos="1260"/>
          <w:tab w:val="left" w:pos="1620"/>
        </w:tabs>
        <w:rPr>
          <w:sz w:val="18"/>
        </w:rPr>
      </w:pPr>
      <w:r w:rsidRPr="009104EF">
        <w:rPr>
          <w:sz w:val="18"/>
        </w:rPr>
        <w:t>Must be evaluated by a DCJS certified General Instructor with 3</w:t>
      </w:r>
      <w:r w:rsidR="00847383">
        <w:rPr>
          <w:sz w:val="18"/>
        </w:rPr>
        <w:t>-</w:t>
      </w:r>
      <w:r w:rsidR="00847383" w:rsidRPr="009104EF">
        <w:rPr>
          <w:sz w:val="18"/>
        </w:rPr>
        <w:t>years</w:t>
      </w:r>
      <w:r w:rsidR="00273EAE">
        <w:rPr>
          <w:sz w:val="18"/>
        </w:rPr>
        <w:t xml:space="preserve"> of instructor </w:t>
      </w:r>
      <w:r w:rsidR="00847383" w:rsidRPr="009104EF">
        <w:rPr>
          <w:sz w:val="18"/>
        </w:rPr>
        <w:t>experience</w:t>
      </w:r>
    </w:p>
    <w:p w:rsidR="003D3ECE" w:rsidRPr="009104EF" w:rsidRDefault="003D3ECE" w:rsidP="00123053">
      <w:pPr>
        <w:pStyle w:val="ListParagraph"/>
        <w:numPr>
          <w:ilvl w:val="0"/>
          <w:numId w:val="1"/>
        </w:numPr>
        <w:tabs>
          <w:tab w:val="left" w:pos="540"/>
          <w:tab w:val="left" w:pos="900"/>
          <w:tab w:val="left" w:pos="1260"/>
          <w:tab w:val="left" w:pos="1620"/>
        </w:tabs>
        <w:rPr>
          <w:sz w:val="18"/>
        </w:rPr>
      </w:pPr>
      <w:r>
        <w:rPr>
          <w:sz w:val="18"/>
        </w:rPr>
        <w:t xml:space="preserve">If the Apprenticeship is </w:t>
      </w:r>
      <w:r w:rsidRPr="00273EAE">
        <w:rPr>
          <w:sz w:val="18"/>
          <w:u w:val="single"/>
        </w:rPr>
        <w:t>not completed</w:t>
      </w:r>
      <w:r>
        <w:rPr>
          <w:sz w:val="18"/>
        </w:rPr>
        <w:t xml:space="preserve"> within the required twelve months, the student must re</w:t>
      </w:r>
      <w:r w:rsidR="00273EAE">
        <w:rPr>
          <w:sz w:val="18"/>
        </w:rPr>
        <w:t>peat</w:t>
      </w:r>
      <w:r>
        <w:rPr>
          <w:sz w:val="18"/>
        </w:rPr>
        <w:t xml:space="preserve"> the entire instructor course, no exceptions.</w:t>
      </w:r>
    </w:p>
    <w:p w:rsidR="00123053" w:rsidRDefault="00847383" w:rsidP="00123053">
      <w:pPr>
        <w:tabs>
          <w:tab w:val="left" w:pos="540"/>
          <w:tab w:val="left" w:pos="900"/>
          <w:tab w:val="left" w:pos="1260"/>
          <w:tab w:val="left" w:pos="1620"/>
        </w:tabs>
      </w:pPr>
      <w:r>
        <w:t>3.</w:t>
      </w:r>
      <w:r>
        <w:tab/>
        <w:t xml:space="preserve">Agency Training Officer must </w:t>
      </w:r>
      <w:r w:rsidR="00273EAE">
        <w:t>complete</w:t>
      </w:r>
      <w:r>
        <w:t xml:space="preserve"> a DCJS Instructor Applications, IC-1.</w:t>
      </w:r>
    </w:p>
    <w:p w:rsidR="00123053" w:rsidRDefault="00847383" w:rsidP="00123053">
      <w:pPr>
        <w:tabs>
          <w:tab w:val="left" w:pos="540"/>
          <w:tab w:val="left" w:pos="900"/>
          <w:tab w:val="left" w:pos="1260"/>
          <w:tab w:val="left" w:pos="1620"/>
        </w:tabs>
      </w:pPr>
      <w:r>
        <w:t>4</w:t>
      </w:r>
      <w:r w:rsidR="00123053">
        <w:t>.</w:t>
      </w:r>
      <w:r w:rsidR="00123053">
        <w:tab/>
        <w:t xml:space="preserve">Apprenticeship </w:t>
      </w:r>
      <w:r w:rsidR="00273EAE">
        <w:t xml:space="preserve">Instructor </w:t>
      </w:r>
      <w:r w:rsidR="00123053">
        <w:t xml:space="preserve">Evaluation Form and completed IC-1 </w:t>
      </w:r>
      <w:r w:rsidR="00273EAE">
        <w:t xml:space="preserve">must be submitted to </w:t>
      </w:r>
      <w:r w:rsidR="00123053">
        <w:t xml:space="preserve">Tara Markley, </w:t>
      </w:r>
      <w:r w:rsidR="00273EAE">
        <w:tab/>
      </w:r>
      <w:r>
        <w:t>P</w:t>
      </w:r>
      <w:r w:rsidR="00123053">
        <w:t>rofessional Development Unit @ the NVCJA</w:t>
      </w:r>
      <w:r>
        <w:t xml:space="preserve"> for processing prior to </w:t>
      </w:r>
      <w:r w:rsidR="00273EAE">
        <w:t xml:space="preserve">their submission to </w:t>
      </w:r>
      <w:r>
        <w:t>DCJS</w:t>
      </w:r>
    </w:p>
    <w:p w:rsidR="00123053" w:rsidRDefault="00847383" w:rsidP="00123053">
      <w:pPr>
        <w:tabs>
          <w:tab w:val="left" w:pos="540"/>
          <w:tab w:val="left" w:pos="900"/>
          <w:tab w:val="left" w:pos="1260"/>
          <w:tab w:val="left" w:pos="1620"/>
        </w:tabs>
      </w:pPr>
      <w:r>
        <w:t>5</w:t>
      </w:r>
      <w:r w:rsidR="00123053">
        <w:t>.</w:t>
      </w:r>
      <w:r w:rsidR="00123053">
        <w:tab/>
        <w:t>Once DCJS certifies</w:t>
      </w:r>
      <w:r w:rsidR="003D3ECE">
        <w:t xml:space="preserve"> </w:t>
      </w:r>
      <w:r w:rsidR="00273EAE">
        <w:t xml:space="preserve">the </w:t>
      </w:r>
      <w:r w:rsidR="00123053">
        <w:t>instructor, the</w:t>
      </w:r>
      <w:r w:rsidR="003D3ECE">
        <w:t>ir instructor</w:t>
      </w:r>
      <w:r w:rsidR="00123053">
        <w:t xml:space="preserve"> certificat</w:t>
      </w:r>
      <w:r>
        <w:t>ion</w:t>
      </w:r>
      <w:r w:rsidR="00273EAE">
        <w:t xml:space="preserve"> period</w:t>
      </w:r>
      <w:r>
        <w:t xml:space="preserve"> is </w:t>
      </w:r>
      <w:r w:rsidR="003D3ECE">
        <w:t xml:space="preserve">valid </w:t>
      </w:r>
      <w:r>
        <w:t xml:space="preserve">for </w:t>
      </w:r>
      <w:r w:rsidR="003D3ECE">
        <w:t xml:space="preserve">a maximum of </w:t>
      </w:r>
      <w:r>
        <w:t>3</w:t>
      </w:r>
      <w:r w:rsidR="003D3ECE">
        <w:t>-</w:t>
      </w:r>
      <w:r>
        <w:t>years</w:t>
      </w:r>
      <w:r w:rsidR="003D3ECE">
        <w:t xml:space="preserve">. To </w:t>
      </w:r>
      <w:r w:rsidR="00273EAE">
        <w:tab/>
        <w:t xml:space="preserve">maintain </w:t>
      </w:r>
      <w:r w:rsidR="003D3ECE">
        <w:t xml:space="preserve">their certification, </w:t>
      </w:r>
      <w:r>
        <w:t>instructor</w:t>
      </w:r>
      <w:r w:rsidR="00273EAE">
        <w:t>s</w:t>
      </w:r>
      <w:r w:rsidR="003D3ECE">
        <w:t xml:space="preserve"> </w:t>
      </w:r>
      <w:r>
        <w:t xml:space="preserve">must </w:t>
      </w:r>
      <w:r w:rsidR="003D3ECE">
        <w:t xml:space="preserve">attend an </w:t>
      </w:r>
      <w:r>
        <w:t xml:space="preserve">Instructor </w:t>
      </w:r>
      <w:r w:rsidR="003D3ECE">
        <w:t>R</w:t>
      </w:r>
      <w:r>
        <w:t xml:space="preserve">ecertification </w:t>
      </w:r>
      <w:r w:rsidR="003D3ECE">
        <w:t xml:space="preserve">before the end of the third </w:t>
      </w:r>
      <w:r w:rsidR="00273EAE">
        <w:tab/>
      </w:r>
      <w:r w:rsidR="003D3ECE">
        <w:t>year. This applies to all DCJS instructor certifications.</w:t>
      </w:r>
      <w:r>
        <w:t xml:space="preserve"> </w:t>
      </w:r>
    </w:p>
    <w:p w:rsidR="00273EAE" w:rsidRDefault="00847383" w:rsidP="00273EAE">
      <w:pPr>
        <w:pStyle w:val="ListParagraph"/>
        <w:numPr>
          <w:ilvl w:val="0"/>
          <w:numId w:val="3"/>
        </w:numPr>
        <w:tabs>
          <w:tab w:val="left" w:pos="540"/>
          <w:tab w:val="left" w:pos="900"/>
          <w:tab w:val="left" w:pos="1260"/>
          <w:tab w:val="left" w:pos="1620"/>
        </w:tabs>
        <w:spacing w:before="120"/>
        <w:ind w:left="547" w:hanging="187"/>
        <w:rPr>
          <w:sz w:val="18"/>
        </w:rPr>
      </w:pPr>
      <w:r w:rsidRPr="00273EAE">
        <w:rPr>
          <w:sz w:val="18"/>
        </w:rPr>
        <w:t>All instructor must prove that they have taught a minimum of 8 hours of training in each of their instructorship otherwise they do not qualify to attend an instructor re-certification class.</w:t>
      </w:r>
    </w:p>
    <w:p w:rsidR="00273EAE" w:rsidRDefault="00273EAE" w:rsidP="00273EAE">
      <w:pPr>
        <w:pStyle w:val="ListParagraph"/>
        <w:tabs>
          <w:tab w:val="left" w:pos="540"/>
          <w:tab w:val="left" w:pos="900"/>
          <w:tab w:val="left" w:pos="1260"/>
          <w:tab w:val="left" w:pos="1620"/>
        </w:tabs>
        <w:spacing w:before="120"/>
        <w:ind w:left="547"/>
        <w:rPr>
          <w:sz w:val="18"/>
        </w:rPr>
      </w:pPr>
    </w:p>
    <w:p w:rsidR="00847383" w:rsidRDefault="00847383" w:rsidP="00273EAE">
      <w:pPr>
        <w:pStyle w:val="ListParagraph"/>
        <w:numPr>
          <w:ilvl w:val="0"/>
          <w:numId w:val="3"/>
        </w:numPr>
        <w:tabs>
          <w:tab w:val="left" w:pos="540"/>
          <w:tab w:val="left" w:pos="900"/>
          <w:tab w:val="left" w:pos="1260"/>
          <w:tab w:val="left" w:pos="1620"/>
        </w:tabs>
        <w:spacing w:before="120"/>
        <w:ind w:left="547" w:hanging="187"/>
        <w:rPr>
          <w:sz w:val="18"/>
        </w:rPr>
      </w:pPr>
      <w:r w:rsidRPr="00273EAE">
        <w:rPr>
          <w:sz w:val="18"/>
        </w:rPr>
        <w:t>To prove they are in compliance with the mandated training hours, instructor must have an Instructor training record (ITR) on file at the Academy prior to attending a recertification class.  If there isn’t an ITR on file the student will be sent home and not allowed to attend the Recert class.</w:t>
      </w:r>
    </w:p>
    <w:p w:rsidR="00273EAE" w:rsidRPr="00273EAE" w:rsidRDefault="00273EAE" w:rsidP="00273EAE">
      <w:pPr>
        <w:pStyle w:val="ListParagraph"/>
        <w:rPr>
          <w:sz w:val="18"/>
        </w:rPr>
      </w:pPr>
    </w:p>
    <w:p w:rsidR="003D3ECE" w:rsidRPr="003D3ECE" w:rsidRDefault="003D3ECE" w:rsidP="003D3ECE">
      <w:pPr>
        <w:pStyle w:val="ListParagraph"/>
        <w:tabs>
          <w:tab w:val="left" w:pos="540"/>
          <w:tab w:val="left" w:pos="900"/>
          <w:tab w:val="left" w:pos="1260"/>
          <w:tab w:val="left" w:pos="1620"/>
        </w:tabs>
        <w:ind w:left="1260"/>
        <w:rPr>
          <w:sz w:val="18"/>
        </w:rPr>
      </w:pPr>
    </w:p>
    <w:sectPr w:rsidR="003D3ECE" w:rsidRPr="003D3ECE" w:rsidSect="00C85C40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725E0"/>
    <w:multiLevelType w:val="hybridMultilevel"/>
    <w:tmpl w:val="7AB01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F1C50"/>
    <w:multiLevelType w:val="hybridMultilevel"/>
    <w:tmpl w:val="B2C6EEC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8235F3D"/>
    <w:multiLevelType w:val="hybridMultilevel"/>
    <w:tmpl w:val="CFAA5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1641B"/>
    <w:multiLevelType w:val="hybridMultilevel"/>
    <w:tmpl w:val="3A427F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053"/>
    <w:rsid w:val="00123053"/>
    <w:rsid w:val="001E3AEE"/>
    <w:rsid w:val="00273EAE"/>
    <w:rsid w:val="00330239"/>
    <w:rsid w:val="00393C65"/>
    <w:rsid w:val="003D3ECE"/>
    <w:rsid w:val="00605E1A"/>
    <w:rsid w:val="00847383"/>
    <w:rsid w:val="008D70EA"/>
    <w:rsid w:val="009104EF"/>
    <w:rsid w:val="00A01938"/>
    <w:rsid w:val="00A5796E"/>
    <w:rsid w:val="00AB16EA"/>
    <w:rsid w:val="00C85C40"/>
    <w:rsid w:val="00E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67995-49C3-4DEE-A906-8B786C4E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0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7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D3E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J. Tokarchic</dc:creator>
  <cp:keywords/>
  <dc:description/>
  <cp:lastModifiedBy>Mark Pipta</cp:lastModifiedBy>
  <cp:revision>2</cp:revision>
  <cp:lastPrinted>2017-07-26T11:52:00Z</cp:lastPrinted>
  <dcterms:created xsi:type="dcterms:W3CDTF">2017-08-02T09:44:00Z</dcterms:created>
  <dcterms:modified xsi:type="dcterms:W3CDTF">2017-08-02T09:44:00Z</dcterms:modified>
</cp:coreProperties>
</file>